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《求是》杂志发表习近平总书记重要文章《铸牢中华民族共同体意识 推进新时代党的民族工作高质量发展》</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“学习强国”学习平台2024-01-31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新华社北京1月31日电 2月1日出版的第3期《求是》杂志将发表中共中央总</w:t>
      </w:r>
      <w:bookmarkStart w:id="0" w:name="_GoBack"/>
      <w:bookmarkEnd w:id="0"/>
      <w:r>
        <w:rPr>
          <w:rFonts w:hint="eastAsia" w:ascii="仿宋_GB2312" w:hAnsi="仿宋_GB2312" w:eastAsia="仿宋_GB2312" w:cs="仿宋_GB2312"/>
          <w:sz w:val="32"/>
          <w:szCs w:val="32"/>
        </w:rPr>
        <w:t>书记、国家主席、中央军委主席习近平的重要文章《铸牢中华民族共同体意识 推进新时代党的民族工作高质量发展》。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自古以来，我国各族人民共同创造了璀璨夺目的中华文明，铸就了伟大的中华民族。我们党自成立之日起，就高度重视民族问题、民族工作，正确处理民族关系。党的十八大以来，我们党强调中华民族大家庭、中华民族共同体、铸牢中华民族共同体意识、推进中华民族共同体建设等理念，鲜明提出把铸牢中华民族共同体意识作为新时代党的民族工作的主线、作为民族地区各项工作的主线，进一步拓展中国特色解决民族问题的正确道路，形成了党关于加强和改进民族工作的重要思想，开辟了马克思主义民族理论中国化时代化新境界，党的民族工作取得新的历史性成就。</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铸牢中华民族共同体意识，就是要引导各族人民牢固树立休戚与共、荣辱与共、生死与共、命运与共的共同体理念。把铸牢中华民族共同体意识作为新时代党的民族工作和民族地区各项工作的主线，是我们党坚持“两个结合”、着眼“两个大局”，深刻总结国内外民族工作经验教训，深刻洞察中华民族共同体发展趋势，取得的重大理论和实践成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党的二十大以后，全国各族人民迈上了以中国式现代化全面推进强国建设、民族复兴伟业的新征程，党的民族工作面临新的形势和任务。全面建成社会主义现代化强国，一个民族也不能少。要全面贯彻党的二十大部署，准确把握党的民族工作新的阶段性特征，巩固良好局面，不断加强和改进党的民族工作，扎实推进民族团结进步事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要立足中华民族悠久历史，加强中华民族共同体理论体系建设。中华民族有自身独特的历史，解析中华民族的历史，就不能套用西方那一套民族理论。必须立足中华民族悠久历史，把马克思主义民族理论同中国具体实际相结合、同中华优秀传统文化相结合，遵循中华民族发展的历史逻辑、理论逻辑，科学揭示中华民族形成和发展的道理、学理、哲理。要始终坚持中国特色解决民族问题的正确道路，用党关于加强和改进民族工作的重要思想统领和指导中华民族共同体理论体系建设。</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要着眼建设中华民族现代文明，不断构筑中华民族共有精神家园。建设中华民族现代文明，是我们这样一个具有五千多年文明史国家的豪迈壮举，是实现中华民族伟大复兴的应有之义。必须顺应中华民族从历史走向未来、从传统走向现代、从多元凝聚为一体的发展大趋势，深刻理解把握中华文明的突出特性，在新的历史起点上不断构筑中华民族共有精神家园，为铸牢中华民族共同体意识奠定坚实的精神和文化基础。</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要促进各民族广泛交往交流交融，以中华民族大团结促进中国式现代化。中华民族在各民族交往交流交融中铸就，中华民族伟大复兴也必将在各民族交往交流交融中实现。中华民族大团结是以中国式现代化全面推进中华民族伟大复兴的前提和基础，强国建设、民族复兴的进程，必然是各民族广泛交往交流交融的过程，必然是各民族共同团结奋斗、共同繁荣发展的过程。必须高举中华民族大团结旗帜，把推动各民族为全面建设社会主义现代化国家共同奋斗，作为新征程党的民族工作的重要任务。</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指出，要讲好中华民族故事，大力宣介中华民族共同体意识。民族工作是凝聚人心、汇聚力量的工作。必须坚定“四个自信”，大力宣传中华民族的历史，大力宣传中华民族共同体理论，大力宣传新时代党的民族工作取得的历史性成就，大力宣传中华民族同世界各国人民携手构建人类命运共同体的美好愿景。创新涉民族宣传的传播方式，讲好中华民族共同体故事，讲清楚中国共产党领导和社会主义制度是我国各民族共同发展进步的可靠保障，讲清楚中华民族是具有强大认同度和凝聚力的命运共同体，讲清楚中国特色解决民族问题的正确道路所具有的明显优越性。</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章强调，铸牢中华民族共同体意识、推进新时代党的民族工作高质量发展，是全党全国各族人民的共同任务。各级党委和政府要坚持中国特色解决民族问题的正确道路，认真贯彻落实党的民族工作的各项方针政策，及时研究解决本地区本单位涉及民族工作的重大问题。各级领导干部要深入学习贯彻党关于加强和改进民族工作的重要思想，提高做好民族工作的本领，为推进民族团结进步事业作出应有贡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责任编辑：林雁雯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lNGFkNzAzODcyNzkzZGQwMzc3YzdmY2MwZTM0MjkifQ=="/>
  </w:docVars>
  <w:rsids>
    <w:rsidRoot w:val="00000000"/>
    <w:rsid w:val="08BE3F59"/>
    <w:rsid w:val="1D5F4F34"/>
    <w:rsid w:val="38834036"/>
    <w:rsid w:val="3C640067"/>
    <w:rsid w:val="408764AA"/>
    <w:rsid w:val="4245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0" w:leftChars="0" w:firstLine="0" w:firstLineChars="0"/>
      <w:jc w:val="both"/>
    </w:pPr>
    <w:rPr>
      <w:rFonts w:asciiTheme="minorAscii" w:hAnsiTheme="minorAsci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ind w:left="0" w:leftChars="0" w:firstLine="0" w:firstLineChars="0"/>
      <w:outlineLvl w:val="2"/>
    </w:pPr>
    <w:rPr>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2021-11-10T06:25:00Z</dcterms:created>
  <dc:creator>Lenovo</dc:creator>
  <cp:lastModifiedBy>_V____</cp:lastModifiedBy>
  <dcterms:modified xsi:type="dcterms:W3CDTF">2024-02-26T13:40:11Z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